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4024B" w14:textId="029C382E" w:rsidR="00FF6295" w:rsidRDefault="007B58FB" w:rsidP="007B58FB">
      <w:pPr>
        <w:jc w:val="center"/>
        <w:rPr>
          <w:b/>
          <w:bCs/>
          <w:sz w:val="48"/>
          <w:szCs w:val="48"/>
        </w:rPr>
      </w:pPr>
      <w:r w:rsidRPr="00890F2F">
        <w:rPr>
          <w:b/>
          <w:bCs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0AFFB9B4" wp14:editId="735A376D">
            <wp:simplePos x="0" y="0"/>
            <wp:positionH relativeFrom="column">
              <wp:posOffset>361950</wp:posOffset>
            </wp:positionH>
            <wp:positionV relativeFrom="paragraph">
              <wp:posOffset>428625</wp:posOffset>
            </wp:positionV>
            <wp:extent cx="847725" cy="818792"/>
            <wp:effectExtent l="0" t="0" r="0" b="635"/>
            <wp:wrapSquare wrapText="bothSides"/>
            <wp:docPr id="1005038930" name="Picture 1" descr="SCHOOL AIMS | The Royal High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 AIMS | The Royal High Schoo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18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90F2F">
        <w:rPr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6F851E9A" wp14:editId="504F1F51">
            <wp:simplePos x="0" y="0"/>
            <wp:positionH relativeFrom="column">
              <wp:posOffset>5172075</wp:posOffset>
            </wp:positionH>
            <wp:positionV relativeFrom="paragraph">
              <wp:posOffset>400050</wp:posOffset>
            </wp:positionV>
            <wp:extent cx="847725" cy="818515"/>
            <wp:effectExtent l="0" t="0" r="9525" b="635"/>
            <wp:wrapSquare wrapText="bothSides"/>
            <wp:docPr id="1443586604" name="Picture 2" descr="SCHOOL AIMS | The Royal High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HOOL AIMS | The Royal High Schoo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90F2F" w:rsidRPr="00890F2F">
        <w:rPr>
          <w:b/>
          <w:bCs/>
          <w:noProof/>
          <w:sz w:val="48"/>
          <w:szCs w:val="48"/>
        </w:rPr>
        <w:t>Higher History</w:t>
      </w:r>
      <w:r w:rsidR="00FF6295" w:rsidRPr="00890F2F">
        <w:rPr>
          <w:b/>
          <w:bCs/>
          <w:sz w:val="180"/>
          <w:szCs w:val="180"/>
        </w:rPr>
        <w:t xml:space="preserve"> </w:t>
      </w:r>
      <w:proofErr w:type="gramStart"/>
      <w:r>
        <w:rPr>
          <w:b/>
          <w:bCs/>
          <w:sz w:val="48"/>
          <w:szCs w:val="48"/>
        </w:rPr>
        <w:t>–</w:t>
      </w:r>
      <w:r w:rsidR="001026DA"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 xml:space="preserve"> ESSENTIAL</w:t>
      </w:r>
      <w:proofErr w:type="gramEnd"/>
      <w:r>
        <w:rPr>
          <w:b/>
          <w:bCs/>
          <w:sz w:val="48"/>
          <w:szCs w:val="48"/>
        </w:rPr>
        <w:t xml:space="preserve"> INFORMATION</w:t>
      </w:r>
    </w:p>
    <w:p w14:paraId="25890DCA" w14:textId="047F7576" w:rsidR="007B58FB" w:rsidRPr="004A270C" w:rsidRDefault="007B58FB" w:rsidP="007B58FB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For Parents and Carers </w:t>
      </w:r>
    </w:p>
    <w:p w14:paraId="43DD2736" w14:textId="77777777" w:rsidR="00D415FF" w:rsidRDefault="00D415FF" w:rsidP="004A270C">
      <w:pPr>
        <w:rPr>
          <w:b/>
          <w:bCs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24"/>
        <w:gridCol w:w="4932"/>
      </w:tblGrid>
      <w:tr w:rsidR="00ED2B0B" w:rsidRPr="00B172DF" w14:paraId="3B28C503" w14:textId="77777777" w:rsidTr="3EF074F9">
        <w:trPr>
          <w:trHeight w:val="2400"/>
        </w:trPr>
        <w:tc>
          <w:tcPr>
            <w:tcW w:w="5524" w:type="dxa"/>
            <w:vMerge w:val="restart"/>
          </w:tcPr>
          <w:p w14:paraId="4D480393" w14:textId="2DAB3EBF" w:rsidR="00ED2B0B" w:rsidRPr="00B023B7" w:rsidRDefault="00ED2B0B" w:rsidP="00ED2B0B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B023B7">
              <w:rPr>
                <w:b/>
                <w:bCs/>
                <w:color w:val="7030A0"/>
                <w:sz w:val="20"/>
                <w:szCs w:val="20"/>
              </w:rPr>
              <w:t xml:space="preserve">Which topics are covered at </w:t>
            </w:r>
            <w:r w:rsidR="00890F2F">
              <w:rPr>
                <w:b/>
                <w:bCs/>
                <w:color w:val="7030A0"/>
                <w:sz w:val="20"/>
                <w:szCs w:val="20"/>
              </w:rPr>
              <w:t>Higher</w:t>
            </w:r>
            <w:r w:rsidRPr="00B023B7">
              <w:rPr>
                <w:b/>
                <w:bCs/>
                <w:color w:val="7030A0"/>
                <w:sz w:val="20"/>
                <w:szCs w:val="20"/>
              </w:rPr>
              <w:t>?</w:t>
            </w:r>
          </w:p>
          <w:p w14:paraId="61D12E9A" w14:textId="77777777" w:rsidR="003B5985" w:rsidRPr="00B172DF" w:rsidRDefault="003B5985" w:rsidP="00ED2B0B">
            <w:pPr>
              <w:rPr>
                <w:b/>
                <w:bCs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01"/>
              <w:gridCol w:w="2501"/>
            </w:tblGrid>
            <w:tr w:rsidR="007B58FB" w:rsidRPr="00B172DF" w14:paraId="0F701070" w14:textId="77777777" w:rsidTr="0014742C">
              <w:tc>
                <w:tcPr>
                  <w:tcW w:w="2501" w:type="dxa"/>
                  <w:shd w:val="clear" w:color="auto" w:fill="FFF2CC" w:themeFill="accent4" w:themeFillTint="33"/>
                </w:tcPr>
                <w:p w14:paraId="2686BA90" w14:textId="242DC81C" w:rsidR="003B5985" w:rsidRPr="00C96504" w:rsidRDefault="00BE7408" w:rsidP="004A270C">
                  <w:pPr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British, European &amp; World History </w:t>
                  </w:r>
                </w:p>
              </w:tc>
              <w:tc>
                <w:tcPr>
                  <w:tcW w:w="2501" w:type="dxa"/>
                  <w:shd w:val="clear" w:color="auto" w:fill="FFF2CC" w:themeFill="accent4" w:themeFillTint="33"/>
                </w:tcPr>
                <w:p w14:paraId="19AFFC55" w14:textId="5AACBB84" w:rsidR="007B58FB" w:rsidRPr="00266BE8" w:rsidRDefault="006A3BDB" w:rsidP="004A270C">
                  <w:r>
                    <w:rPr>
                      <w:b/>
                      <w:bCs/>
                      <w:sz w:val="20"/>
                      <w:szCs w:val="20"/>
                    </w:rPr>
                    <w:t>Britain 1851-1951</w:t>
                  </w:r>
                  <w:r w:rsidR="00266BE8">
                    <w:rPr>
                      <w:b/>
                      <w:bCs/>
                      <w:sz w:val="20"/>
                      <w:szCs w:val="20"/>
                    </w:rPr>
                    <w:t>, Nazi Germany, Appeasement</w:t>
                  </w:r>
                </w:p>
              </w:tc>
            </w:tr>
            <w:tr w:rsidR="007B58FB" w:rsidRPr="00B172DF" w14:paraId="576937B8" w14:textId="77777777" w:rsidTr="0014742C">
              <w:tc>
                <w:tcPr>
                  <w:tcW w:w="2501" w:type="dxa"/>
                  <w:shd w:val="clear" w:color="auto" w:fill="FFF2CC" w:themeFill="accent4" w:themeFillTint="33"/>
                </w:tcPr>
                <w:p w14:paraId="59335E12" w14:textId="732427E5" w:rsidR="003B5985" w:rsidRPr="00C96504" w:rsidRDefault="00BE7408" w:rsidP="004A270C">
                  <w:pPr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Scottish History </w:t>
                  </w:r>
                </w:p>
              </w:tc>
              <w:tc>
                <w:tcPr>
                  <w:tcW w:w="2501" w:type="dxa"/>
                  <w:shd w:val="clear" w:color="auto" w:fill="FFF2CC" w:themeFill="accent4" w:themeFillTint="33"/>
                </w:tcPr>
                <w:p w14:paraId="22ACBA06" w14:textId="101CF0E8" w:rsidR="007B58FB" w:rsidRPr="00B172DF" w:rsidRDefault="00574662" w:rsidP="004A270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Migration &amp; Empire</w:t>
                  </w:r>
                </w:p>
              </w:tc>
            </w:tr>
          </w:tbl>
          <w:p w14:paraId="62B8B8E8" w14:textId="77777777" w:rsidR="00134814" w:rsidRDefault="00134814" w:rsidP="00AD3CC9">
            <w:pPr>
              <w:rPr>
                <w:b/>
                <w:bCs/>
                <w:sz w:val="20"/>
                <w:szCs w:val="20"/>
              </w:rPr>
            </w:pPr>
          </w:p>
          <w:p w14:paraId="00B399E2" w14:textId="5C271761" w:rsidR="00AD3CC9" w:rsidRPr="00D01E00" w:rsidRDefault="00AD3CC9" w:rsidP="00AD3CC9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D01E00">
              <w:rPr>
                <w:b/>
                <w:bCs/>
                <w:color w:val="7030A0"/>
                <w:sz w:val="20"/>
                <w:szCs w:val="20"/>
              </w:rPr>
              <w:t>Resources to support learning.</w:t>
            </w:r>
          </w:p>
          <w:p w14:paraId="05231413" w14:textId="77777777" w:rsidR="00AD3CC9" w:rsidRPr="00B172DF" w:rsidRDefault="00AD3CC9" w:rsidP="00AD3CC9">
            <w:pPr>
              <w:rPr>
                <w:sz w:val="20"/>
                <w:szCs w:val="20"/>
                <w:u w:val="single"/>
              </w:rPr>
            </w:pPr>
            <w:r w:rsidRPr="00B172DF">
              <w:rPr>
                <w:sz w:val="20"/>
                <w:szCs w:val="20"/>
                <w:u w:val="single"/>
              </w:rPr>
              <w:t>External</w:t>
            </w:r>
          </w:p>
          <w:p w14:paraId="2DC5CD62" w14:textId="77777777" w:rsidR="00AD3CC9" w:rsidRPr="00B172DF" w:rsidRDefault="00AD3CC9" w:rsidP="00AD3CC9">
            <w:p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SQA Past papers </w:t>
            </w:r>
            <w:hyperlink r:id="rId10" w:history="1">
              <w:r w:rsidRPr="00B172DF">
                <w:rPr>
                  <w:rStyle w:val="Hyperlink"/>
                  <w:sz w:val="20"/>
                  <w:szCs w:val="20"/>
                </w:rPr>
                <w:t>https://www.sqa.org.uk/pastpapers/findpastpaper.htm</w:t>
              </w:r>
            </w:hyperlink>
          </w:p>
          <w:p w14:paraId="1864FB95" w14:textId="2833696A" w:rsidR="00AD3CC9" w:rsidRPr="00B172DF" w:rsidRDefault="00AD3CC9" w:rsidP="00AD3CC9">
            <w:p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BBC Bitesize Revision for </w:t>
            </w:r>
            <w:r w:rsidR="006E47E3">
              <w:rPr>
                <w:sz w:val="20"/>
                <w:szCs w:val="20"/>
              </w:rPr>
              <w:t>Higher History</w:t>
            </w:r>
          </w:p>
          <w:p w14:paraId="26301B02" w14:textId="780E8DEE" w:rsidR="00AD3CC9" w:rsidRPr="00B172DF" w:rsidRDefault="006E47E3" w:rsidP="00AD3CC9">
            <w:pPr>
              <w:rPr>
                <w:sz w:val="20"/>
                <w:szCs w:val="20"/>
                <w:u w:val="single"/>
              </w:rPr>
            </w:pPr>
            <w:hyperlink r:id="rId11" w:history="1">
              <w:r w:rsidRPr="006E47E3">
                <w:rPr>
                  <w:rStyle w:val="Hyperlink"/>
                  <w:sz w:val="20"/>
                  <w:szCs w:val="20"/>
                </w:rPr>
                <w:t>https://www.bbc.co.uk/bitesize/subjects/zxpfb9q</w:t>
              </w:r>
            </w:hyperlink>
            <w:r>
              <w:br/>
            </w:r>
            <w:r w:rsidR="00AD3CC9" w:rsidRPr="00B172DF">
              <w:rPr>
                <w:sz w:val="20"/>
                <w:szCs w:val="20"/>
                <w:u w:val="single"/>
              </w:rPr>
              <w:t>Internal</w:t>
            </w:r>
          </w:p>
          <w:p w14:paraId="5208AD4B" w14:textId="3E72FCCE" w:rsidR="00A65CFD" w:rsidRDefault="00F166F4" w:rsidP="00EC50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Higher History</w:t>
            </w:r>
            <w:r w:rsidR="00AD3CC9" w:rsidRPr="00B172DF">
              <w:rPr>
                <w:sz w:val="20"/>
                <w:szCs w:val="20"/>
              </w:rPr>
              <w:t xml:space="preserve"> have </w:t>
            </w:r>
            <w:r w:rsidR="00EC50D0">
              <w:rPr>
                <w:sz w:val="20"/>
                <w:szCs w:val="20"/>
              </w:rPr>
              <w:t>a</w:t>
            </w:r>
            <w:r w:rsidR="00AD3CC9" w:rsidRPr="00B172DF">
              <w:rPr>
                <w:sz w:val="20"/>
                <w:szCs w:val="20"/>
              </w:rPr>
              <w:t xml:space="preserve"> Teams Page. Contained within the Files Section at the top is access to all folders </w:t>
            </w:r>
            <w:r w:rsidR="001674E2">
              <w:rPr>
                <w:sz w:val="20"/>
                <w:szCs w:val="20"/>
              </w:rPr>
              <w:t>which cover</w:t>
            </w:r>
            <w:r w:rsidR="00EC50D0">
              <w:rPr>
                <w:sz w:val="20"/>
                <w:szCs w:val="20"/>
              </w:rPr>
              <w:t>:</w:t>
            </w:r>
          </w:p>
          <w:p w14:paraId="1E88EC6D" w14:textId="317E828A" w:rsidR="00AD3CC9" w:rsidRDefault="00A65CFD" w:rsidP="00A65CF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Lesson materials</w:t>
            </w:r>
            <w:r w:rsidR="00EC50D0" w:rsidRPr="00A65CFD">
              <w:rPr>
                <w:sz w:val="20"/>
                <w:szCs w:val="20"/>
              </w:rPr>
              <w:t xml:space="preserve"> for </w:t>
            </w:r>
            <w:r w:rsidRPr="00A65CFD">
              <w:rPr>
                <w:sz w:val="20"/>
                <w:szCs w:val="20"/>
              </w:rPr>
              <w:t>all topics in British, European &amp; World and Scottish History</w:t>
            </w:r>
          </w:p>
          <w:p w14:paraId="256ED25A" w14:textId="188AD060" w:rsidR="000E626D" w:rsidRDefault="003A0D11" w:rsidP="00A65CF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Resources to support writing the </w:t>
            </w:r>
            <w:r w:rsidR="00DB751A">
              <w:rPr>
                <w:sz w:val="20"/>
                <w:szCs w:val="20"/>
              </w:rPr>
              <w:t>Assignment.</w:t>
            </w:r>
          </w:p>
          <w:p w14:paraId="3064E2E1" w14:textId="3FA6FB61" w:rsidR="00A65CFD" w:rsidRDefault="00A65CFD" w:rsidP="00A65CF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Essay </w:t>
            </w:r>
            <w:r w:rsidR="005A127D">
              <w:rPr>
                <w:sz w:val="20"/>
                <w:szCs w:val="20"/>
              </w:rPr>
              <w:t>and source skill templates</w:t>
            </w:r>
          </w:p>
          <w:p w14:paraId="7597F3C4" w14:textId="7AC01B54" w:rsidR="00A65CFD" w:rsidRDefault="00EE70E6" w:rsidP="00A65CF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 paper questions</w:t>
            </w:r>
          </w:p>
          <w:p w14:paraId="078ABFB9" w14:textId="4C5C29A6" w:rsidR="00D92E41" w:rsidRPr="00A65CFD" w:rsidRDefault="00D92E41" w:rsidP="00A65CF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Exam </w:t>
            </w:r>
            <w:r w:rsidR="000E626D">
              <w:rPr>
                <w:sz w:val="20"/>
                <w:szCs w:val="20"/>
              </w:rPr>
              <w:t>tips and advice</w:t>
            </w:r>
          </w:p>
          <w:p w14:paraId="72C6D788" w14:textId="62899E33" w:rsidR="003B5985" w:rsidRPr="00B172DF" w:rsidRDefault="003B5985" w:rsidP="00AD3CC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2" w:type="dxa"/>
          </w:tcPr>
          <w:p w14:paraId="5BA4E7E8" w14:textId="77777777" w:rsidR="00AD3CC9" w:rsidRPr="00D01E00" w:rsidRDefault="00AD3CC9" w:rsidP="00AD3CC9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D01E00">
              <w:rPr>
                <w:b/>
                <w:bCs/>
                <w:color w:val="7030A0"/>
                <w:sz w:val="20"/>
                <w:szCs w:val="20"/>
              </w:rPr>
              <w:t>Are there important dates of which I should I be aware?</w:t>
            </w:r>
          </w:p>
          <w:p w14:paraId="60618359" w14:textId="77777777" w:rsidR="00AD3CC9" w:rsidRPr="00D01E00" w:rsidRDefault="00AD3CC9" w:rsidP="00AD3CC9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17F8E5E5" w14:textId="2543660C" w:rsidR="00AD3CC9" w:rsidRDefault="4EA04A01" w:rsidP="00AD3CC9">
            <w:pPr>
              <w:rPr>
                <w:sz w:val="20"/>
                <w:szCs w:val="20"/>
              </w:rPr>
            </w:pPr>
            <w:proofErr w:type="gramStart"/>
            <w:r w:rsidRPr="6E2AE4E7">
              <w:rPr>
                <w:b/>
                <w:bCs/>
                <w:sz w:val="20"/>
                <w:szCs w:val="20"/>
              </w:rPr>
              <w:t xml:space="preserve">October </w:t>
            </w:r>
            <w:r w:rsidR="00AD3CC9" w:rsidRPr="6E2AE4E7">
              <w:rPr>
                <w:sz w:val="20"/>
                <w:szCs w:val="20"/>
              </w:rPr>
              <w:t xml:space="preserve"> –</w:t>
            </w:r>
            <w:proofErr w:type="gramEnd"/>
            <w:r w:rsidR="00AD3CC9" w:rsidRPr="6E2AE4E7">
              <w:rPr>
                <w:sz w:val="20"/>
                <w:szCs w:val="20"/>
              </w:rPr>
              <w:t xml:space="preserve"> Core assessment 1</w:t>
            </w:r>
            <w:r w:rsidR="004020CD" w:rsidRPr="6E2AE4E7">
              <w:rPr>
                <w:sz w:val="20"/>
                <w:szCs w:val="20"/>
              </w:rPr>
              <w:t xml:space="preserve"> (1x Essay &amp; 1x Source Question)</w:t>
            </w:r>
          </w:p>
          <w:p w14:paraId="0CDE27D0" w14:textId="77777777" w:rsidR="00965A86" w:rsidRPr="00B172DF" w:rsidRDefault="00965A86" w:rsidP="00AD3CC9">
            <w:pPr>
              <w:rPr>
                <w:sz w:val="20"/>
                <w:szCs w:val="20"/>
              </w:rPr>
            </w:pPr>
          </w:p>
          <w:p w14:paraId="42983FA2" w14:textId="30BEBA9D" w:rsidR="00AD3CC9" w:rsidRDefault="0024376D" w:rsidP="00AD3CC9">
            <w:pPr>
              <w:rPr>
                <w:b/>
                <w:bCs/>
                <w:color w:val="FF0000"/>
                <w:sz w:val="20"/>
                <w:szCs w:val="20"/>
              </w:rPr>
            </w:pPr>
            <w:r w:rsidRPr="3EF074F9">
              <w:rPr>
                <w:b/>
                <w:bCs/>
                <w:sz w:val="20"/>
                <w:szCs w:val="20"/>
              </w:rPr>
              <w:t>January</w:t>
            </w:r>
            <w:r w:rsidR="00AD3CC9" w:rsidRPr="3EF074F9">
              <w:rPr>
                <w:sz w:val="20"/>
                <w:szCs w:val="20"/>
              </w:rPr>
              <w:t xml:space="preserve">– </w:t>
            </w:r>
            <w:r w:rsidRPr="3EF074F9">
              <w:rPr>
                <w:sz w:val="20"/>
                <w:szCs w:val="20"/>
              </w:rPr>
              <w:t>Core Assessment 2</w:t>
            </w:r>
            <w:r w:rsidR="004020CD" w:rsidRPr="3EF074F9">
              <w:rPr>
                <w:sz w:val="20"/>
                <w:szCs w:val="20"/>
              </w:rPr>
              <w:t xml:space="preserve"> (1x Essay &amp; </w:t>
            </w:r>
            <w:r w:rsidR="41B9826E" w:rsidRPr="3EF074F9">
              <w:rPr>
                <w:sz w:val="20"/>
                <w:szCs w:val="20"/>
              </w:rPr>
              <w:t xml:space="preserve">2 </w:t>
            </w:r>
            <w:r w:rsidR="004020CD" w:rsidRPr="3EF074F9">
              <w:rPr>
                <w:sz w:val="20"/>
                <w:szCs w:val="20"/>
              </w:rPr>
              <w:t>x Source Question)</w:t>
            </w:r>
          </w:p>
          <w:p w14:paraId="35EDB52C" w14:textId="77777777" w:rsidR="00965A86" w:rsidRPr="00B172DF" w:rsidRDefault="00965A86" w:rsidP="00AD3CC9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476634" w14:textId="386A7120" w:rsidR="003B5985" w:rsidRPr="00B172DF" w:rsidRDefault="00DB26A9" w:rsidP="004456A2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March</w:t>
            </w:r>
            <w:r w:rsidR="00965A86">
              <w:rPr>
                <w:sz w:val="20"/>
                <w:szCs w:val="20"/>
              </w:rPr>
              <w:t xml:space="preserve"> </w:t>
            </w:r>
            <w:r w:rsidR="00AD3CC9" w:rsidRPr="00B172DF">
              <w:rPr>
                <w:sz w:val="20"/>
                <w:szCs w:val="20"/>
              </w:rPr>
              <w:t xml:space="preserve">– </w:t>
            </w:r>
            <w:r w:rsidR="0024376D" w:rsidRPr="00B172DF">
              <w:rPr>
                <w:sz w:val="20"/>
                <w:szCs w:val="20"/>
              </w:rPr>
              <w:t xml:space="preserve">Assignment </w:t>
            </w:r>
            <w:proofErr w:type="gramStart"/>
            <w:r w:rsidR="0024376D" w:rsidRPr="00B172DF">
              <w:rPr>
                <w:sz w:val="20"/>
                <w:szCs w:val="20"/>
              </w:rPr>
              <w:t>write</w:t>
            </w:r>
            <w:proofErr w:type="gramEnd"/>
            <w:r w:rsidR="0024376D" w:rsidRPr="00B172DF">
              <w:rPr>
                <w:sz w:val="20"/>
                <w:szCs w:val="20"/>
              </w:rPr>
              <w:t xml:space="preserve"> up</w:t>
            </w:r>
            <w:r w:rsidR="0024376D" w:rsidRPr="00B172DF">
              <w:rPr>
                <w:b/>
                <w:bCs/>
                <w:sz w:val="20"/>
                <w:szCs w:val="20"/>
              </w:rPr>
              <w:t xml:space="preserve"> </w:t>
            </w:r>
            <w:r w:rsidR="0024376D" w:rsidRPr="00B172DF">
              <w:rPr>
                <w:b/>
                <w:bCs/>
                <w:color w:val="FF0000"/>
                <w:sz w:val="20"/>
                <w:szCs w:val="20"/>
              </w:rPr>
              <w:t>(2</w:t>
            </w:r>
            <w:r w:rsidR="00F21690">
              <w:rPr>
                <w:b/>
                <w:bCs/>
                <w:color w:val="FF0000"/>
                <w:sz w:val="20"/>
                <w:szCs w:val="20"/>
              </w:rPr>
              <w:t>7</w:t>
            </w:r>
            <w:r w:rsidR="0024376D" w:rsidRPr="00B172DF">
              <w:rPr>
                <w:b/>
                <w:bCs/>
                <w:color w:val="FF0000"/>
                <w:sz w:val="20"/>
                <w:szCs w:val="20"/>
              </w:rPr>
              <w:t>% of final grade)</w:t>
            </w:r>
          </w:p>
        </w:tc>
      </w:tr>
      <w:tr w:rsidR="00ED2B0B" w:rsidRPr="00B172DF" w14:paraId="00582D19" w14:textId="77777777" w:rsidTr="3EF074F9">
        <w:trPr>
          <w:trHeight w:val="1200"/>
        </w:trPr>
        <w:tc>
          <w:tcPr>
            <w:tcW w:w="5524" w:type="dxa"/>
            <w:vMerge/>
          </w:tcPr>
          <w:p w14:paraId="7BA969FB" w14:textId="77777777" w:rsidR="00ED2B0B" w:rsidRPr="00B172DF" w:rsidRDefault="00ED2B0B" w:rsidP="00ED2B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2" w:type="dxa"/>
          </w:tcPr>
          <w:p w14:paraId="31B5AB00" w14:textId="01E762BC" w:rsidR="00E826B3" w:rsidRPr="00D01E00" w:rsidRDefault="004456A2" w:rsidP="004456A2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D01E00">
              <w:rPr>
                <w:b/>
                <w:bCs/>
                <w:color w:val="7030A0"/>
                <w:sz w:val="20"/>
                <w:szCs w:val="20"/>
              </w:rPr>
              <w:t>Where do I find more information about the course?</w:t>
            </w:r>
          </w:p>
          <w:p w14:paraId="27EE9112" w14:textId="22BCF087" w:rsidR="00A66BCC" w:rsidRDefault="001D1EA4" w:rsidP="004456A2">
            <w:pPr>
              <w:rPr>
                <w:sz w:val="20"/>
                <w:szCs w:val="20"/>
              </w:rPr>
            </w:pPr>
            <w:hyperlink r:id="rId12" w:history="1">
              <w:r w:rsidRPr="001E6C9E">
                <w:rPr>
                  <w:rStyle w:val="Hyperlink"/>
                  <w:sz w:val="20"/>
                  <w:szCs w:val="20"/>
                </w:rPr>
                <w:t>https://www.sqa.org.uk/sqa/47923.html</w:t>
              </w:r>
            </w:hyperlink>
          </w:p>
          <w:p w14:paraId="6952F6C2" w14:textId="7F3C7DC1" w:rsidR="001D1EA4" w:rsidRPr="001D1EA4" w:rsidRDefault="001D1EA4" w:rsidP="004456A2">
            <w:pPr>
              <w:rPr>
                <w:b/>
                <w:bCs/>
                <w:sz w:val="16"/>
                <w:szCs w:val="16"/>
              </w:rPr>
            </w:pPr>
            <w:hyperlink r:id="rId13" w:history="1">
              <w:r w:rsidRPr="001D1EA4">
                <w:rPr>
                  <w:rStyle w:val="Hyperlink"/>
                  <w:sz w:val="20"/>
                  <w:szCs w:val="20"/>
                </w:rPr>
                <w:t>Higher History Course Specification (sqa.org.uk)</w:t>
              </w:r>
            </w:hyperlink>
          </w:p>
          <w:p w14:paraId="0DDD52D9" w14:textId="77777777" w:rsidR="000F47A7" w:rsidRDefault="000F47A7" w:rsidP="003B5985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087BD3D6" w14:textId="540CE5EB" w:rsidR="003B5985" w:rsidRDefault="003B5985" w:rsidP="003B5985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C67B7E">
              <w:rPr>
                <w:b/>
                <w:bCs/>
                <w:color w:val="7030A0"/>
                <w:sz w:val="20"/>
                <w:szCs w:val="20"/>
              </w:rPr>
              <w:t>Where can I find more information about the writing exam and assignment?</w:t>
            </w:r>
          </w:p>
          <w:p w14:paraId="117A6FD1" w14:textId="77777777" w:rsidR="003B5985" w:rsidRPr="00B172DF" w:rsidRDefault="003B5985" w:rsidP="003B5985">
            <w:p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>The SQA Understanding Standards provides exemplars and grades awarded.</w:t>
            </w:r>
          </w:p>
          <w:p w14:paraId="21206BCF" w14:textId="1B21998B" w:rsidR="003B5985" w:rsidRPr="00B172DF" w:rsidRDefault="003B5985" w:rsidP="003B5985">
            <w:pPr>
              <w:rPr>
                <w:b/>
                <w:bCs/>
                <w:sz w:val="20"/>
                <w:szCs w:val="20"/>
              </w:rPr>
            </w:pPr>
            <w:hyperlink r:id="rId14" w:history="1">
              <w:r w:rsidRPr="00B172DF">
                <w:rPr>
                  <w:rStyle w:val="Hyperlink"/>
                  <w:b/>
                  <w:bCs/>
                  <w:sz w:val="20"/>
                  <w:szCs w:val="20"/>
                </w:rPr>
                <w:t>https://www.understandingstandards.org.uk/</w:t>
              </w:r>
            </w:hyperlink>
            <w:r w:rsidR="00464332">
              <w:t xml:space="preserve"> </w:t>
            </w:r>
          </w:p>
          <w:p w14:paraId="2D53BBCB" w14:textId="77777777" w:rsidR="00ED2B0B" w:rsidRPr="00B172DF" w:rsidRDefault="00ED2B0B" w:rsidP="003B598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A6706" w:rsidRPr="00B172DF" w14:paraId="027842BB" w14:textId="77777777" w:rsidTr="3EF074F9">
        <w:tc>
          <w:tcPr>
            <w:tcW w:w="10456" w:type="dxa"/>
            <w:gridSpan w:val="2"/>
          </w:tcPr>
          <w:p w14:paraId="37D2FEDE" w14:textId="639BCC61" w:rsidR="00B80081" w:rsidRDefault="00F57364" w:rsidP="004A6706">
            <w:pPr>
              <w:rPr>
                <w:b/>
                <w:color w:val="7030A0"/>
                <w:sz w:val="20"/>
                <w:szCs w:val="20"/>
              </w:rPr>
            </w:pPr>
            <w:r w:rsidRPr="0014742C">
              <w:rPr>
                <w:b/>
                <w:color w:val="7030A0"/>
                <w:sz w:val="20"/>
                <w:szCs w:val="20"/>
              </w:rPr>
              <w:t>How is the course assessed?</w:t>
            </w:r>
          </w:p>
          <w:p w14:paraId="62B1F248" w14:textId="77777777" w:rsidR="00B80081" w:rsidRPr="0014742C" w:rsidRDefault="00B80081" w:rsidP="004A6706">
            <w:pPr>
              <w:rPr>
                <w:b/>
                <w:color w:val="7030A0"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shd w:val="clear" w:color="auto" w:fill="FFCCCC"/>
              <w:tblLayout w:type="fixed"/>
              <w:tblLook w:val="04A0" w:firstRow="1" w:lastRow="0" w:firstColumn="1" w:lastColumn="0" w:noHBand="0" w:noVBand="1"/>
            </w:tblPr>
            <w:tblGrid>
              <w:gridCol w:w="2143"/>
              <w:gridCol w:w="3508"/>
              <w:gridCol w:w="2453"/>
              <w:gridCol w:w="1134"/>
              <w:gridCol w:w="992"/>
            </w:tblGrid>
            <w:tr w:rsidR="00D96191" w:rsidRPr="00B172DF" w14:paraId="433DC4F9" w14:textId="4AE5E1B7" w:rsidTr="00B80081">
              <w:tc>
                <w:tcPr>
                  <w:tcW w:w="2143" w:type="dxa"/>
                  <w:shd w:val="clear" w:color="auto" w:fill="CCECFF"/>
                </w:tcPr>
                <w:p w14:paraId="477C758C" w14:textId="7D2EA7B9" w:rsidR="00D96191" w:rsidRPr="00B172DF" w:rsidRDefault="00D96191" w:rsidP="004A6706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COMPONENT</w:t>
                  </w:r>
                </w:p>
              </w:tc>
              <w:tc>
                <w:tcPr>
                  <w:tcW w:w="3508" w:type="dxa"/>
                  <w:shd w:val="clear" w:color="auto" w:fill="CCECFF"/>
                </w:tcPr>
                <w:p w14:paraId="0CB65A33" w14:textId="172F5F4C" w:rsidR="00D96191" w:rsidRPr="00B172DF" w:rsidRDefault="00D96191" w:rsidP="004A6706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DETAILS</w:t>
                  </w:r>
                </w:p>
              </w:tc>
              <w:tc>
                <w:tcPr>
                  <w:tcW w:w="2453" w:type="dxa"/>
                  <w:shd w:val="clear" w:color="auto" w:fill="CCECFF"/>
                </w:tcPr>
                <w:p w14:paraId="4AAEFDF0" w14:textId="77777777" w:rsidR="00D96191" w:rsidRPr="00B172DF" w:rsidRDefault="00D96191" w:rsidP="004A6706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LENGTH</w:t>
                  </w:r>
                </w:p>
              </w:tc>
              <w:tc>
                <w:tcPr>
                  <w:tcW w:w="1134" w:type="dxa"/>
                  <w:shd w:val="clear" w:color="auto" w:fill="CCECFF"/>
                </w:tcPr>
                <w:p w14:paraId="3650CEDC" w14:textId="77777777" w:rsidR="00D96191" w:rsidRPr="00B172DF" w:rsidRDefault="00D96191" w:rsidP="004A6706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MARKS</w:t>
                  </w:r>
                </w:p>
              </w:tc>
              <w:tc>
                <w:tcPr>
                  <w:tcW w:w="992" w:type="dxa"/>
                  <w:shd w:val="clear" w:color="auto" w:fill="CCECFF"/>
                </w:tcPr>
                <w:p w14:paraId="701117B3" w14:textId="53204373" w:rsidR="00D96191" w:rsidRPr="00B172DF" w:rsidRDefault="00D96191" w:rsidP="004A6706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%</w:t>
                  </w:r>
                </w:p>
              </w:tc>
            </w:tr>
            <w:tr w:rsidR="00C96BDF" w:rsidRPr="00B172DF" w14:paraId="6ADD6CF7" w14:textId="2287F6E1" w:rsidTr="00B80081">
              <w:tc>
                <w:tcPr>
                  <w:tcW w:w="2143" w:type="dxa"/>
                  <w:shd w:val="clear" w:color="auto" w:fill="CCECFF"/>
                </w:tcPr>
                <w:p w14:paraId="680799A6" w14:textId="41AAAA87" w:rsidR="00C96BDF" w:rsidRPr="00B172DF" w:rsidRDefault="00C96BDF" w:rsidP="00C96BDF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B172DF">
                    <w:rPr>
                      <w:b/>
                      <w:bCs/>
                      <w:sz w:val="20"/>
                      <w:szCs w:val="20"/>
                    </w:rPr>
                    <w:t>FINAL EXAM</w:t>
                  </w:r>
                  <w:r w:rsidR="00BE7408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  <w:p w14:paraId="09DD2C9A" w14:textId="0AC36355" w:rsidR="00C96BDF" w:rsidRPr="00B172DF" w:rsidRDefault="00BE7408" w:rsidP="00C96BD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Paper 1</w:t>
                  </w:r>
                </w:p>
              </w:tc>
              <w:tc>
                <w:tcPr>
                  <w:tcW w:w="3508" w:type="dxa"/>
                  <w:shd w:val="clear" w:color="auto" w:fill="CCECFF"/>
                </w:tcPr>
                <w:p w14:paraId="2B9907E9" w14:textId="4D0EB745" w:rsidR="008B7B90" w:rsidRDefault="004B19B0" w:rsidP="00E5327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2</w:t>
                  </w:r>
                  <w:r w:rsidR="008B7B90" w:rsidRPr="00B172DF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29258F">
                    <w:rPr>
                      <w:b/>
                      <w:bCs/>
                      <w:sz w:val="20"/>
                      <w:szCs w:val="20"/>
                    </w:rPr>
                    <w:t>Essays</w:t>
                  </w:r>
                  <w:r w:rsidR="008B7B90" w:rsidRPr="00B172DF">
                    <w:rPr>
                      <w:b/>
                      <w:bCs/>
                      <w:sz w:val="20"/>
                      <w:szCs w:val="20"/>
                    </w:rPr>
                    <w:t>:</w:t>
                  </w:r>
                  <w:r w:rsidR="00086396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086396">
                    <w:rPr>
                      <w:b/>
                      <w:bCs/>
                      <w:sz w:val="20"/>
                      <w:szCs w:val="20"/>
                    </w:rPr>
                    <w:br/>
                  </w:r>
                  <w:r w:rsidR="00086396" w:rsidRPr="00DB751A">
                    <w:rPr>
                      <w:sz w:val="20"/>
                      <w:szCs w:val="20"/>
                    </w:rPr>
                    <w:t xml:space="preserve">1x British </w:t>
                  </w:r>
                  <w:r w:rsidR="00DB751A" w:rsidRPr="00DB751A">
                    <w:rPr>
                      <w:sz w:val="20"/>
                      <w:szCs w:val="20"/>
                    </w:rPr>
                    <w:t>(22 marks)</w:t>
                  </w:r>
                  <w:r w:rsidR="00086396" w:rsidRPr="00DB751A">
                    <w:rPr>
                      <w:sz w:val="20"/>
                      <w:szCs w:val="20"/>
                    </w:rPr>
                    <w:br/>
                    <w:t>1x European &amp; World</w:t>
                  </w:r>
                  <w:r w:rsidR="00086396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DB751A" w:rsidRPr="00DB751A">
                    <w:rPr>
                      <w:sz w:val="20"/>
                      <w:szCs w:val="20"/>
                    </w:rPr>
                    <w:t>(22 marks)</w:t>
                  </w:r>
                </w:p>
                <w:p w14:paraId="23457259" w14:textId="0FD1459A" w:rsidR="00086396" w:rsidRPr="00086396" w:rsidRDefault="00086396" w:rsidP="00E5327C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453" w:type="dxa"/>
                  <w:shd w:val="clear" w:color="auto" w:fill="CCECFF"/>
                </w:tcPr>
                <w:p w14:paraId="3A4081F8" w14:textId="04390E08" w:rsidR="00C96BDF" w:rsidRPr="00B172DF" w:rsidRDefault="00BE7408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  <w:r w:rsidR="00C96BDF" w:rsidRPr="00B172DF">
                    <w:rPr>
                      <w:sz w:val="20"/>
                      <w:szCs w:val="20"/>
                    </w:rPr>
                    <w:t xml:space="preserve"> hour </w:t>
                  </w:r>
                  <w:r>
                    <w:rPr>
                      <w:sz w:val="20"/>
                      <w:szCs w:val="20"/>
                    </w:rPr>
                    <w:t>3</w:t>
                  </w:r>
                  <w:r w:rsidR="00C96BDF" w:rsidRPr="00B172DF">
                    <w:rPr>
                      <w:sz w:val="20"/>
                      <w:szCs w:val="20"/>
                    </w:rPr>
                    <w:t>0 minutes</w:t>
                  </w:r>
                </w:p>
              </w:tc>
              <w:tc>
                <w:tcPr>
                  <w:tcW w:w="1134" w:type="dxa"/>
                  <w:shd w:val="clear" w:color="auto" w:fill="CCECFF"/>
                </w:tcPr>
                <w:p w14:paraId="57C6E56D" w14:textId="243DCA50" w:rsidR="00C96BDF" w:rsidRPr="00B172DF" w:rsidRDefault="00BE7408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44</w:t>
                  </w:r>
                </w:p>
              </w:tc>
              <w:tc>
                <w:tcPr>
                  <w:tcW w:w="992" w:type="dxa"/>
                  <w:shd w:val="clear" w:color="auto" w:fill="CCECFF"/>
                </w:tcPr>
                <w:p w14:paraId="5516D401" w14:textId="30AFD480" w:rsidR="00C96BDF" w:rsidRPr="00B172DF" w:rsidRDefault="00BE7408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40</w:t>
                  </w:r>
                  <w:r w:rsidR="00C96BDF" w:rsidRPr="00B172DF">
                    <w:rPr>
                      <w:sz w:val="20"/>
                      <w:szCs w:val="20"/>
                    </w:rPr>
                    <w:t>%</w:t>
                  </w:r>
                </w:p>
              </w:tc>
            </w:tr>
            <w:tr w:rsidR="00BE7408" w:rsidRPr="00B172DF" w14:paraId="22D216E3" w14:textId="77777777" w:rsidTr="00B80081">
              <w:tc>
                <w:tcPr>
                  <w:tcW w:w="2143" w:type="dxa"/>
                  <w:shd w:val="clear" w:color="auto" w:fill="CCECFF"/>
                </w:tcPr>
                <w:p w14:paraId="723FA789" w14:textId="77777777" w:rsidR="00BE7408" w:rsidRPr="00B172DF" w:rsidRDefault="00BE7408" w:rsidP="00BE7408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B172DF">
                    <w:rPr>
                      <w:b/>
                      <w:bCs/>
                      <w:sz w:val="20"/>
                      <w:szCs w:val="20"/>
                    </w:rPr>
                    <w:t>FINAL EXAM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  <w:p w14:paraId="36ED4F36" w14:textId="4C2414A6" w:rsidR="00BE7408" w:rsidRPr="00B172DF" w:rsidRDefault="00BE7408" w:rsidP="00BE7408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Paper </w:t>
                  </w:r>
                  <w:r w:rsidR="00E5327C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508" w:type="dxa"/>
                  <w:shd w:val="clear" w:color="auto" w:fill="CCECFF"/>
                </w:tcPr>
                <w:p w14:paraId="62C4E54D" w14:textId="107B0C59" w:rsidR="00BE7408" w:rsidRDefault="00BF04AB" w:rsidP="00C96BDF">
                  <w:pPr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4 </w:t>
                  </w:r>
                  <w:r w:rsidR="00553BE3">
                    <w:rPr>
                      <w:b/>
                      <w:bCs/>
                      <w:sz w:val="20"/>
                      <w:szCs w:val="20"/>
                    </w:rPr>
                    <w:t>S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ource questions</w:t>
                  </w:r>
                  <w:r w:rsidR="00086396">
                    <w:rPr>
                      <w:b/>
                      <w:bCs/>
                      <w:sz w:val="20"/>
                      <w:szCs w:val="20"/>
                    </w:rPr>
                    <w:t>:</w:t>
                  </w:r>
                  <w:r w:rsidR="00086396">
                    <w:rPr>
                      <w:b/>
                      <w:bCs/>
                      <w:sz w:val="20"/>
                      <w:szCs w:val="20"/>
                    </w:rPr>
                    <w:br/>
                  </w:r>
                  <w:r w:rsidR="00086396" w:rsidRPr="00DB751A">
                    <w:rPr>
                      <w:sz w:val="20"/>
                      <w:szCs w:val="20"/>
                    </w:rPr>
                    <w:t>1x How Fully</w:t>
                  </w:r>
                  <w:r w:rsidR="00DB751A">
                    <w:rPr>
                      <w:sz w:val="20"/>
                      <w:szCs w:val="20"/>
                    </w:rPr>
                    <w:t xml:space="preserve"> (10 marks)</w:t>
                  </w:r>
                  <w:r w:rsidR="00DB751A">
                    <w:rPr>
                      <w:sz w:val="20"/>
                      <w:szCs w:val="20"/>
                    </w:rPr>
                    <w:br/>
                    <w:t>1x Explain (8 marks)</w:t>
                  </w:r>
                </w:p>
                <w:p w14:paraId="4904A25C" w14:textId="49BFD14F" w:rsidR="00DB751A" w:rsidRDefault="00DB751A" w:rsidP="00C96BDF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1x Evaluate the Usefulness (8 marks)</w:t>
                  </w:r>
                  <w:r>
                    <w:rPr>
                      <w:sz w:val="20"/>
                      <w:szCs w:val="20"/>
                    </w:rPr>
                    <w:br/>
                    <w:t>1x How Much (10 marks)</w:t>
                  </w:r>
                </w:p>
              </w:tc>
              <w:tc>
                <w:tcPr>
                  <w:tcW w:w="2453" w:type="dxa"/>
                  <w:shd w:val="clear" w:color="auto" w:fill="CCECFF"/>
                </w:tcPr>
                <w:p w14:paraId="51D571CC" w14:textId="10F94F70" w:rsidR="00BE7408" w:rsidRDefault="00BF04AB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hour 30 minutes</w:t>
                  </w:r>
                </w:p>
              </w:tc>
              <w:tc>
                <w:tcPr>
                  <w:tcW w:w="1134" w:type="dxa"/>
                  <w:shd w:val="clear" w:color="auto" w:fill="CCECFF"/>
                </w:tcPr>
                <w:p w14:paraId="047B78CD" w14:textId="6ADA9F5F" w:rsidR="00BE7408" w:rsidRDefault="00BF04AB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992" w:type="dxa"/>
                  <w:shd w:val="clear" w:color="auto" w:fill="CCECFF"/>
                </w:tcPr>
                <w:p w14:paraId="0FD61436" w14:textId="6029B03B" w:rsidR="00BE7408" w:rsidRDefault="00BF04AB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33%</w:t>
                  </w:r>
                </w:p>
              </w:tc>
            </w:tr>
            <w:tr w:rsidR="00C96BDF" w:rsidRPr="00B172DF" w14:paraId="1BD0FDE7" w14:textId="67D00207" w:rsidTr="00B80081">
              <w:trPr>
                <w:trHeight w:val="991"/>
              </w:trPr>
              <w:tc>
                <w:tcPr>
                  <w:tcW w:w="2143" w:type="dxa"/>
                  <w:shd w:val="clear" w:color="auto" w:fill="CCECFF"/>
                </w:tcPr>
                <w:p w14:paraId="434B409D" w14:textId="57D4BA8B" w:rsidR="00C96BDF" w:rsidRPr="00B172DF" w:rsidRDefault="00DF02C4" w:rsidP="00C96BDF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B172DF">
                    <w:rPr>
                      <w:b/>
                      <w:bCs/>
                      <w:sz w:val="20"/>
                      <w:szCs w:val="20"/>
                    </w:rPr>
                    <w:t>I</w:t>
                  </w:r>
                  <w:r w:rsidR="00A55682">
                    <w:rPr>
                      <w:b/>
                      <w:bCs/>
                      <w:sz w:val="20"/>
                      <w:szCs w:val="20"/>
                    </w:rPr>
                    <w:t>NTERNAL EXAM:</w:t>
                  </w:r>
                </w:p>
                <w:p w14:paraId="594494F5" w14:textId="3548D110" w:rsidR="000344C0" w:rsidRPr="00B172DF" w:rsidRDefault="000344C0" w:rsidP="00C96BDF">
                  <w:pPr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Assignment</w:t>
                  </w:r>
                </w:p>
              </w:tc>
              <w:tc>
                <w:tcPr>
                  <w:tcW w:w="3508" w:type="dxa"/>
                  <w:shd w:val="clear" w:color="auto" w:fill="CCECFF"/>
                </w:tcPr>
                <w:p w14:paraId="371364A7" w14:textId="2E898D78" w:rsidR="00C96BDF" w:rsidRPr="00B172DF" w:rsidRDefault="00DF02C4" w:rsidP="00C96BDF">
                  <w:pPr>
                    <w:rPr>
                      <w:sz w:val="20"/>
                      <w:szCs w:val="20"/>
                    </w:rPr>
                  </w:pPr>
                  <w:r w:rsidRPr="00BF04AB">
                    <w:rPr>
                      <w:b/>
                      <w:bCs/>
                      <w:sz w:val="20"/>
                      <w:szCs w:val="20"/>
                    </w:rPr>
                    <w:t>Writ</w:t>
                  </w:r>
                  <w:r w:rsidR="00D81AB5" w:rsidRPr="00BF04AB">
                    <w:rPr>
                      <w:b/>
                      <w:bCs/>
                      <w:sz w:val="20"/>
                      <w:szCs w:val="20"/>
                    </w:rPr>
                    <w:t>ten</w:t>
                  </w:r>
                  <w:r w:rsidR="00503980" w:rsidRPr="00BF04AB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BF04AB">
                    <w:rPr>
                      <w:b/>
                      <w:bCs/>
                      <w:sz w:val="20"/>
                      <w:szCs w:val="20"/>
                    </w:rPr>
                    <w:t>Assignment</w:t>
                  </w:r>
                  <w:r w:rsidRPr="00B172DF">
                    <w:rPr>
                      <w:sz w:val="20"/>
                      <w:szCs w:val="20"/>
                    </w:rPr>
                    <w:t xml:space="preserve"> - undertaken in class under exam conditions. Submitted to SQA for marking</w:t>
                  </w:r>
                </w:p>
              </w:tc>
              <w:tc>
                <w:tcPr>
                  <w:tcW w:w="2453" w:type="dxa"/>
                  <w:shd w:val="clear" w:color="auto" w:fill="CCECFF"/>
                </w:tcPr>
                <w:p w14:paraId="7E0938D9" w14:textId="65A5DAC8" w:rsidR="00C96BDF" w:rsidRPr="00B172DF" w:rsidRDefault="00C96BDF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1 hour</w:t>
                  </w:r>
                  <w:r w:rsidR="00BF04AB">
                    <w:rPr>
                      <w:sz w:val="20"/>
                      <w:szCs w:val="20"/>
                    </w:rPr>
                    <w:t xml:space="preserve"> 30 minutes</w:t>
                  </w:r>
                </w:p>
              </w:tc>
              <w:tc>
                <w:tcPr>
                  <w:tcW w:w="1134" w:type="dxa"/>
                  <w:shd w:val="clear" w:color="auto" w:fill="CCECFF"/>
                </w:tcPr>
                <w:p w14:paraId="42D6E966" w14:textId="1F622175" w:rsidR="00C96BDF" w:rsidRPr="00B172DF" w:rsidRDefault="00E648F3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992" w:type="dxa"/>
                  <w:shd w:val="clear" w:color="auto" w:fill="CCECFF"/>
                </w:tcPr>
                <w:p w14:paraId="31EAB450" w14:textId="2BE2129C" w:rsidR="00C96BDF" w:rsidRPr="00B172DF" w:rsidRDefault="00C96BDF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2</w:t>
                  </w:r>
                  <w:r w:rsidR="00E648F3">
                    <w:rPr>
                      <w:sz w:val="20"/>
                      <w:szCs w:val="20"/>
                    </w:rPr>
                    <w:t>7</w:t>
                  </w:r>
                  <w:r w:rsidRPr="00B172DF">
                    <w:rPr>
                      <w:sz w:val="20"/>
                      <w:szCs w:val="20"/>
                    </w:rPr>
                    <w:t>%</w:t>
                  </w:r>
                </w:p>
              </w:tc>
            </w:tr>
          </w:tbl>
          <w:p w14:paraId="705EDE04" w14:textId="77777777" w:rsidR="004A6706" w:rsidRPr="00B172DF" w:rsidRDefault="004A6706" w:rsidP="004A270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1014D" w:rsidRPr="00B172DF" w14:paraId="6DE81D84" w14:textId="77777777" w:rsidTr="3EF074F9">
        <w:trPr>
          <w:trHeight w:val="4237"/>
        </w:trPr>
        <w:tc>
          <w:tcPr>
            <w:tcW w:w="5524" w:type="dxa"/>
          </w:tcPr>
          <w:p w14:paraId="6456C960" w14:textId="17C931EF" w:rsidR="00147575" w:rsidRPr="0014742C" w:rsidRDefault="00147575" w:rsidP="00147575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D01E00">
              <w:rPr>
                <w:b/>
                <w:bCs/>
                <w:color w:val="7030A0"/>
                <w:sz w:val="20"/>
                <w:szCs w:val="20"/>
              </w:rPr>
              <w:lastRenderedPageBreak/>
              <w:t>Practical strategies</w:t>
            </w:r>
            <w:r w:rsidR="00CA443A">
              <w:rPr>
                <w:b/>
                <w:bCs/>
                <w:color w:val="7030A0"/>
                <w:sz w:val="20"/>
                <w:szCs w:val="20"/>
              </w:rPr>
              <w:t xml:space="preserve"> for parents/carers </w:t>
            </w:r>
            <w:r w:rsidRPr="00D01E00">
              <w:rPr>
                <w:b/>
                <w:bCs/>
                <w:color w:val="7030A0"/>
                <w:sz w:val="20"/>
                <w:szCs w:val="20"/>
              </w:rPr>
              <w:t xml:space="preserve">to support </w:t>
            </w:r>
            <w:r w:rsidR="00DD62B1">
              <w:rPr>
                <w:b/>
                <w:bCs/>
                <w:color w:val="7030A0"/>
                <w:sz w:val="20"/>
                <w:szCs w:val="20"/>
              </w:rPr>
              <w:t>learners.</w:t>
            </w:r>
          </w:p>
          <w:p w14:paraId="02784ED5" w14:textId="57CC5C56" w:rsidR="00147575" w:rsidRPr="00B172DF" w:rsidRDefault="00147575" w:rsidP="00147575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>Answer Past Paper Questions and then mark these using the SQA Marking Instructions which are available from the SQA website.</w:t>
            </w:r>
            <w:r w:rsidR="00CD0EF6" w:rsidRPr="00B172DF">
              <w:rPr>
                <w:sz w:val="20"/>
                <w:szCs w:val="20"/>
              </w:rPr>
              <w:t xml:space="preserve"> </w:t>
            </w:r>
            <w:hyperlink r:id="rId15" w:history="1">
              <w:r w:rsidR="00CD0EF6" w:rsidRPr="00B172DF">
                <w:rPr>
                  <w:rStyle w:val="Hyperlink"/>
                  <w:sz w:val="20"/>
                  <w:szCs w:val="20"/>
                </w:rPr>
                <w:t>https://www.sqa.org.uk/pastpapers/findpastpaper.htm</w:t>
              </w:r>
            </w:hyperlink>
          </w:p>
          <w:p w14:paraId="5C75021E" w14:textId="5A3CE605" w:rsidR="00147575" w:rsidRPr="00523A6E" w:rsidRDefault="00147575" w:rsidP="00147575">
            <w:pPr>
              <w:pStyle w:val="Default"/>
              <w:numPr>
                <w:ilvl w:val="0"/>
                <w:numId w:val="1"/>
              </w:numPr>
              <w:rPr>
                <w:i/>
                <w:iCs/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Work with your child on timed Qs. </w:t>
            </w:r>
            <w:r w:rsidR="00523A6E" w:rsidRPr="00523A6E">
              <w:rPr>
                <w:i/>
                <w:iCs/>
                <w:sz w:val="20"/>
                <w:szCs w:val="20"/>
              </w:rPr>
              <w:t xml:space="preserve">45 minutes per essay / </w:t>
            </w:r>
            <w:r w:rsidR="009D7046">
              <w:rPr>
                <w:i/>
                <w:iCs/>
                <w:sz w:val="20"/>
                <w:szCs w:val="20"/>
              </w:rPr>
              <w:t>2</w:t>
            </w:r>
            <w:r w:rsidR="00BE5594">
              <w:rPr>
                <w:i/>
                <w:iCs/>
                <w:sz w:val="20"/>
                <w:szCs w:val="20"/>
              </w:rPr>
              <w:t>5</w:t>
            </w:r>
            <w:r w:rsidR="009D7046">
              <w:rPr>
                <w:i/>
                <w:iCs/>
                <w:sz w:val="20"/>
                <w:szCs w:val="20"/>
              </w:rPr>
              <w:t xml:space="preserve"> mins per </w:t>
            </w:r>
            <w:r w:rsidR="00DD50AC">
              <w:rPr>
                <w:i/>
                <w:iCs/>
                <w:sz w:val="20"/>
                <w:szCs w:val="20"/>
              </w:rPr>
              <w:t>10-mark</w:t>
            </w:r>
            <w:r w:rsidR="009D7046">
              <w:rPr>
                <w:i/>
                <w:iCs/>
                <w:sz w:val="20"/>
                <w:szCs w:val="20"/>
              </w:rPr>
              <w:t xml:space="preserve"> question / </w:t>
            </w:r>
            <w:r w:rsidR="00BE5594">
              <w:rPr>
                <w:i/>
                <w:iCs/>
                <w:sz w:val="20"/>
                <w:szCs w:val="20"/>
              </w:rPr>
              <w:t>20 mins per 8</w:t>
            </w:r>
            <w:r w:rsidR="00DD50AC">
              <w:rPr>
                <w:i/>
                <w:iCs/>
                <w:sz w:val="20"/>
                <w:szCs w:val="20"/>
              </w:rPr>
              <w:t>-</w:t>
            </w:r>
            <w:r w:rsidR="00BE5594">
              <w:rPr>
                <w:i/>
                <w:iCs/>
                <w:sz w:val="20"/>
                <w:szCs w:val="20"/>
              </w:rPr>
              <w:t>mark question</w:t>
            </w:r>
          </w:p>
          <w:p w14:paraId="0FDF1058" w14:textId="77777777" w:rsidR="00147575" w:rsidRPr="00B172DF" w:rsidRDefault="00147575" w:rsidP="00147575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Encourage your child to record their own revision notes and to listen to them when on the bus or walking to school </w:t>
            </w:r>
          </w:p>
          <w:p w14:paraId="7B82C978" w14:textId="77777777" w:rsidR="00147575" w:rsidRPr="00B172DF" w:rsidRDefault="00147575" w:rsidP="00283F7E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They could make flashcards or mind maps on different topics </w:t>
            </w:r>
          </w:p>
          <w:p w14:paraId="1A6808CD" w14:textId="22AB550C" w:rsidR="00B93C69" w:rsidRPr="00764362" w:rsidRDefault="00147575" w:rsidP="00047ED0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>They could make a glossary of key words for each topic and memorise these</w:t>
            </w:r>
          </w:p>
        </w:tc>
        <w:tc>
          <w:tcPr>
            <w:tcW w:w="4932" w:type="dxa"/>
          </w:tcPr>
          <w:p w14:paraId="0BA55405" w14:textId="77777777" w:rsidR="0014742C" w:rsidRDefault="0014742C" w:rsidP="0014742C">
            <w:pPr>
              <w:pStyle w:val="Default"/>
              <w:ind w:left="720"/>
              <w:rPr>
                <w:sz w:val="20"/>
                <w:szCs w:val="20"/>
              </w:rPr>
            </w:pPr>
          </w:p>
          <w:p w14:paraId="6398706C" w14:textId="62E1E6F3" w:rsidR="00147575" w:rsidRPr="00B172DF" w:rsidRDefault="00147575" w:rsidP="00147575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>Encourage your child to create a Revision</w:t>
            </w:r>
            <w:r w:rsidR="00507E03">
              <w:rPr>
                <w:sz w:val="20"/>
                <w:szCs w:val="20"/>
              </w:rPr>
              <w:t xml:space="preserve"> and homework</w:t>
            </w:r>
            <w:r w:rsidRPr="00B172DF">
              <w:rPr>
                <w:sz w:val="20"/>
                <w:szCs w:val="20"/>
              </w:rPr>
              <w:t xml:space="preserve"> </w:t>
            </w:r>
            <w:r w:rsidR="00FC44DB">
              <w:rPr>
                <w:sz w:val="20"/>
                <w:szCs w:val="20"/>
              </w:rPr>
              <w:t>schedule</w:t>
            </w:r>
            <w:r w:rsidRPr="00B172DF">
              <w:rPr>
                <w:sz w:val="20"/>
                <w:szCs w:val="20"/>
              </w:rPr>
              <w:t xml:space="preserve"> to help them study effectively </w:t>
            </w:r>
          </w:p>
          <w:p w14:paraId="6A1DCB34" w14:textId="77777777" w:rsidR="00147575" w:rsidRPr="00B172DF" w:rsidRDefault="00147575" w:rsidP="00147575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Quiz your child about topics relating to the course and in preparation for assessments and the final exam </w:t>
            </w:r>
          </w:p>
          <w:p w14:paraId="14098048" w14:textId="77777777" w:rsidR="00147575" w:rsidRPr="00B172DF" w:rsidRDefault="00147575" w:rsidP="00147575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Ask your child to teach you about particular topics – particularly those they may find more challenging </w:t>
            </w:r>
          </w:p>
          <w:p w14:paraId="4B8AFD55" w14:textId="77777777" w:rsidR="00147575" w:rsidRDefault="00147575" w:rsidP="00147575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>Encourage your child to access and use the support materials available to them both on Teams and on external site</w:t>
            </w:r>
          </w:p>
          <w:p w14:paraId="24265719" w14:textId="55AC550D" w:rsidR="007B6FFB" w:rsidRPr="00507E03" w:rsidRDefault="00147575" w:rsidP="00147575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They could use sites such as Kahoot! Or </w:t>
            </w:r>
            <w:proofErr w:type="spellStart"/>
            <w:r w:rsidRPr="00B172DF">
              <w:rPr>
                <w:sz w:val="20"/>
                <w:szCs w:val="20"/>
              </w:rPr>
              <w:t>Blooket</w:t>
            </w:r>
            <w:proofErr w:type="spellEnd"/>
            <w:r w:rsidRPr="00B172DF">
              <w:rPr>
                <w:sz w:val="20"/>
                <w:szCs w:val="20"/>
              </w:rPr>
              <w:t xml:space="preserve"> - they contain quizzes which can help them revise</w:t>
            </w:r>
            <w:r w:rsidR="00507E03">
              <w:rPr>
                <w:sz w:val="20"/>
                <w:szCs w:val="20"/>
              </w:rPr>
              <w:t>.</w:t>
            </w:r>
          </w:p>
        </w:tc>
      </w:tr>
    </w:tbl>
    <w:p w14:paraId="3AB1B151" w14:textId="449DDC3C" w:rsidR="00D415FF" w:rsidRPr="00B172DF" w:rsidRDefault="00D415FF">
      <w:pPr>
        <w:rPr>
          <w:sz w:val="20"/>
          <w:szCs w:val="20"/>
        </w:rPr>
      </w:pPr>
    </w:p>
    <w:p w14:paraId="1EEE12FA" w14:textId="77777777" w:rsidR="00DC568A" w:rsidRPr="00B172DF" w:rsidRDefault="00DC568A" w:rsidP="00DC568A">
      <w:pPr>
        <w:spacing w:line="240" w:lineRule="auto"/>
        <w:rPr>
          <w:sz w:val="20"/>
          <w:szCs w:val="20"/>
        </w:rPr>
      </w:pPr>
    </w:p>
    <w:p w14:paraId="22B1B2C7" w14:textId="31D4228E" w:rsidR="00DC568A" w:rsidRDefault="00DC568A" w:rsidP="00DC568A">
      <w:pPr>
        <w:spacing w:line="240" w:lineRule="auto"/>
      </w:pPr>
    </w:p>
    <w:p w14:paraId="498B937B" w14:textId="77777777" w:rsidR="00FF6295" w:rsidRDefault="00FF6295"/>
    <w:sectPr w:rsidR="00FF6295" w:rsidSect="00FF62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091F"/>
    <w:multiLevelType w:val="hybridMultilevel"/>
    <w:tmpl w:val="364EE0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D5802"/>
    <w:multiLevelType w:val="hybridMultilevel"/>
    <w:tmpl w:val="86E0CC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F454A"/>
    <w:multiLevelType w:val="hybridMultilevel"/>
    <w:tmpl w:val="9AF63FFC"/>
    <w:lvl w:ilvl="0" w:tplc="BB02BF8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E5397"/>
    <w:multiLevelType w:val="hybridMultilevel"/>
    <w:tmpl w:val="D304CDA4"/>
    <w:lvl w:ilvl="0" w:tplc="BB02BF8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EB2B25"/>
    <w:multiLevelType w:val="hybridMultilevel"/>
    <w:tmpl w:val="75B4E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5741C"/>
    <w:multiLevelType w:val="hybridMultilevel"/>
    <w:tmpl w:val="DBA02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486821">
    <w:abstractNumId w:val="5"/>
  </w:num>
  <w:num w:numId="2" w16cid:durableId="63648035">
    <w:abstractNumId w:val="4"/>
  </w:num>
  <w:num w:numId="3" w16cid:durableId="61569034">
    <w:abstractNumId w:val="2"/>
  </w:num>
  <w:num w:numId="4" w16cid:durableId="1011879412">
    <w:abstractNumId w:val="3"/>
  </w:num>
  <w:num w:numId="5" w16cid:durableId="835075260">
    <w:abstractNumId w:val="1"/>
  </w:num>
  <w:num w:numId="6" w16cid:durableId="827400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95"/>
    <w:rsid w:val="00001DDD"/>
    <w:rsid w:val="00016891"/>
    <w:rsid w:val="00032543"/>
    <w:rsid w:val="000344C0"/>
    <w:rsid w:val="00047ED0"/>
    <w:rsid w:val="00066F68"/>
    <w:rsid w:val="00086396"/>
    <w:rsid w:val="000A4C86"/>
    <w:rsid w:val="000C53DC"/>
    <w:rsid w:val="000D202E"/>
    <w:rsid w:val="000E329A"/>
    <w:rsid w:val="000E626D"/>
    <w:rsid w:val="000F47A7"/>
    <w:rsid w:val="001007C4"/>
    <w:rsid w:val="001026DA"/>
    <w:rsid w:val="00110158"/>
    <w:rsid w:val="00134814"/>
    <w:rsid w:val="0014742C"/>
    <w:rsid w:val="00147575"/>
    <w:rsid w:val="00163E05"/>
    <w:rsid w:val="001674E2"/>
    <w:rsid w:val="00175266"/>
    <w:rsid w:val="0019294F"/>
    <w:rsid w:val="00194043"/>
    <w:rsid w:val="001B12F1"/>
    <w:rsid w:val="001D0867"/>
    <w:rsid w:val="001D1EA4"/>
    <w:rsid w:val="0021544D"/>
    <w:rsid w:val="002155C8"/>
    <w:rsid w:val="0024376D"/>
    <w:rsid w:val="00266BE8"/>
    <w:rsid w:val="00272FE2"/>
    <w:rsid w:val="00274FC0"/>
    <w:rsid w:val="00283F7E"/>
    <w:rsid w:val="00284708"/>
    <w:rsid w:val="0029258F"/>
    <w:rsid w:val="002F0DA9"/>
    <w:rsid w:val="00331FB9"/>
    <w:rsid w:val="003A0D11"/>
    <w:rsid w:val="003A6743"/>
    <w:rsid w:val="003B5985"/>
    <w:rsid w:val="003B5A6B"/>
    <w:rsid w:val="003C0958"/>
    <w:rsid w:val="004020CD"/>
    <w:rsid w:val="004456A2"/>
    <w:rsid w:val="00464332"/>
    <w:rsid w:val="004A270C"/>
    <w:rsid w:val="004A6706"/>
    <w:rsid w:val="004B19B0"/>
    <w:rsid w:val="004C0DD6"/>
    <w:rsid w:val="004E07DC"/>
    <w:rsid w:val="004E68D1"/>
    <w:rsid w:val="00503980"/>
    <w:rsid w:val="00507E03"/>
    <w:rsid w:val="00523A6E"/>
    <w:rsid w:val="00553BE3"/>
    <w:rsid w:val="00560087"/>
    <w:rsid w:val="00574662"/>
    <w:rsid w:val="005A127D"/>
    <w:rsid w:val="005A43A9"/>
    <w:rsid w:val="006717F1"/>
    <w:rsid w:val="006A3BDB"/>
    <w:rsid w:val="006C51F9"/>
    <w:rsid w:val="006E09E8"/>
    <w:rsid w:val="006E47E3"/>
    <w:rsid w:val="00726DEB"/>
    <w:rsid w:val="00745540"/>
    <w:rsid w:val="00764362"/>
    <w:rsid w:val="007A7507"/>
    <w:rsid w:val="007B58FB"/>
    <w:rsid w:val="007B6FFB"/>
    <w:rsid w:val="007E43F8"/>
    <w:rsid w:val="0081014D"/>
    <w:rsid w:val="00841EC8"/>
    <w:rsid w:val="008658E0"/>
    <w:rsid w:val="00882F91"/>
    <w:rsid w:val="00885C27"/>
    <w:rsid w:val="00890F2F"/>
    <w:rsid w:val="008B7B90"/>
    <w:rsid w:val="00941909"/>
    <w:rsid w:val="00957368"/>
    <w:rsid w:val="00965A86"/>
    <w:rsid w:val="009C3AD3"/>
    <w:rsid w:val="009C66BD"/>
    <w:rsid w:val="009D7046"/>
    <w:rsid w:val="009F0000"/>
    <w:rsid w:val="00A1262B"/>
    <w:rsid w:val="00A27598"/>
    <w:rsid w:val="00A55682"/>
    <w:rsid w:val="00A65CFD"/>
    <w:rsid w:val="00A66BCC"/>
    <w:rsid w:val="00A937D8"/>
    <w:rsid w:val="00AD3CC9"/>
    <w:rsid w:val="00AF3B0E"/>
    <w:rsid w:val="00AF4BF2"/>
    <w:rsid w:val="00B023B7"/>
    <w:rsid w:val="00B028FB"/>
    <w:rsid w:val="00B172DF"/>
    <w:rsid w:val="00B40F10"/>
    <w:rsid w:val="00B80081"/>
    <w:rsid w:val="00B93C69"/>
    <w:rsid w:val="00BE5594"/>
    <w:rsid w:val="00BE7408"/>
    <w:rsid w:val="00BF04AB"/>
    <w:rsid w:val="00BF3CE9"/>
    <w:rsid w:val="00BF57B2"/>
    <w:rsid w:val="00C161A5"/>
    <w:rsid w:val="00C67B7E"/>
    <w:rsid w:val="00C943B6"/>
    <w:rsid w:val="00C96504"/>
    <w:rsid w:val="00C96BDF"/>
    <w:rsid w:val="00CA443A"/>
    <w:rsid w:val="00CC2A97"/>
    <w:rsid w:val="00CD0EF6"/>
    <w:rsid w:val="00CF6335"/>
    <w:rsid w:val="00D01E00"/>
    <w:rsid w:val="00D148AD"/>
    <w:rsid w:val="00D415FF"/>
    <w:rsid w:val="00D750BA"/>
    <w:rsid w:val="00D81AB5"/>
    <w:rsid w:val="00D92E41"/>
    <w:rsid w:val="00D96191"/>
    <w:rsid w:val="00DA3419"/>
    <w:rsid w:val="00DA3D5F"/>
    <w:rsid w:val="00DA75AF"/>
    <w:rsid w:val="00DB26A9"/>
    <w:rsid w:val="00DB751A"/>
    <w:rsid w:val="00DC568A"/>
    <w:rsid w:val="00DD50AC"/>
    <w:rsid w:val="00DD62B1"/>
    <w:rsid w:val="00DE34E2"/>
    <w:rsid w:val="00DF02C4"/>
    <w:rsid w:val="00DF49EF"/>
    <w:rsid w:val="00DF714E"/>
    <w:rsid w:val="00E5327C"/>
    <w:rsid w:val="00E537EB"/>
    <w:rsid w:val="00E648F3"/>
    <w:rsid w:val="00E826B3"/>
    <w:rsid w:val="00E97505"/>
    <w:rsid w:val="00EA2E38"/>
    <w:rsid w:val="00EB1B9E"/>
    <w:rsid w:val="00EC50D0"/>
    <w:rsid w:val="00ED2B0B"/>
    <w:rsid w:val="00EE70E6"/>
    <w:rsid w:val="00F166F4"/>
    <w:rsid w:val="00F20B2E"/>
    <w:rsid w:val="00F21690"/>
    <w:rsid w:val="00F57364"/>
    <w:rsid w:val="00F723EB"/>
    <w:rsid w:val="00F76D8A"/>
    <w:rsid w:val="00F94C67"/>
    <w:rsid w:val="00FC44DB"/>
    <w:rsid w:val="00FD3255"/>
    <w:rsid w:val="00FF6295"/>
    <w:rsid w:val="3EF074F9"/>
    <w:rsid w:val="41B9826E"/>
    <w:rsid w:val="4EA04A01"/>
    <w:rsid w:val="6E2AE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56F60"/>
  <w15:chartTrackingRefBased/>
  <w15:docId w15:val="{91260218-76A8-4C75-87DC-955F7CD33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56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68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C568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5985"/>
    <w:pPr>
      <w:ind w:left="720"/>
      <w:contextualSpacing/>
    </w:pPr>
  </w:style>
  <w:style w:type="paragraph" w:customStyle="1" w:styleId="Default">
    <w:name w:val="Default"/>
    <w:rsid w:val="007B6FFB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kern w:val="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456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qa.org.uk/sqa/files_ccc/h-history-course-specification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qa.org.uk/sqa/47923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bc.co.uk/bitesize/subjects/zxpfb9q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sqa.org.uk/pastpapers/findpastpaper.htm" TargetMode="External"/><Relationship Id="rId10" Type="http://schemas.openxmlformats.org/officeDocument/2006/relationships/hyperlink" Target="https://www.sqa.org.uk/pastpapers/findpastpaper.ht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www.understandingstandards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D2EDE5262B224C890A03B550C7632C" ma:contentTypeVersion="17" ma:contentTypeDescription="Create a new document." ma:contentTypeScope="" ma:versionID="3b696a3ad4983e445b6104582300319d">
  <xsd:schema xmlns:xsd="http://www.w3.org/2001/XMLSchema" xmlns:xs="http://www.w3.org/2001/XMLSchema" xmlns:p="http://schemas.microsoft.com/office/2006/metadata/properties" xmlns:ns2="e83ce9eb-202a-4ab7-9f5b-bed51ae0bc67" xmlns:ns3="4e3604e3-b553-48e4-abf7-83683a44efd0" targetNamespace="http://schemas.microsoft.com/office/2006/metadata/properties" ma:root="true" ma:fieldsID="956b976529547fba6e685bde6cdc3e93" ns2:_="" ns3:_="">
    <xsd:import namespace="e83ce9eb-202a-4ab7-9f5b-bed51ae0bc67"/>
    <xsd:import namespace="4e3604e3-b553-48e4-abf7-83683a44e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ce9eb-202a-4ab7-9f5b-bed51ae0b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68a29fc-2f9b-488e-bcd4-395cb321b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604e3-b553-48e4-abf7-83683a44e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bac48e7-7cce-422c-9d47-395fceb9add2}" ma:internalName="TaxCatchAll" ma:showField="CatchAllData" ma:web="4e3604e3-b553-48e4-abf7-83683a44e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3ce9eb-202a-4ab7-9f5b-bed51ae0bc67">
      <Terms xmlns="http://schemas.microsoft.com/office/infopath/2007/PartnerControls"/>
    </lcf76f155ced4ddcb4097134ff3c332f>
    <TaxCatchAll xmlns="4e3604e3-b553-48e4-abf7-83683a44efd0" xsi:nil="true"/>
  </documentManagement>
</p:properties>
</file>

<file path=customXml/itemProps1.xml><?xml version="1.0" encoding="utf-8"?>
<ds:datastoreItem xmlns:ds="http://schemas.openxmlformats.org/officeDocument/2006/customXml" ds:itemID="{497EEA9B-F202-49C1-A3B2-D224C92EF5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002C3B-2853-40E0-B936-614A2D4E9F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3ce9eb-202a-4ab7-9f5b-bed51ae0bc67"/>
    <ds:schemaRef ds:uri="4e3604e3-b553-48e4-abf7-83683a44ef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15FBC6-D156-4DA1-B0DC-AFC188E24F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34B932-2332-4504-BA77-9E87203270FB}">
  <ds:schemaRefs>
    <ds:schemaRef ds:uri="http://schemas.microsoft.com/office/2006/metadata/properties"/>
    <ds:schemaRef ds:uri="http://schemas.microsoft.com/office/infopath/2007/PartnerControls"/>
    <ds:schemaRef ds:uri="e83ce9eb-202a-4ab7-9f5b-bed51ae0bc67"/>
    <ds:schemaRef ds:uri="4e3604e3-b553-48e4-abf7-83683a44ef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Welsh</dc:creator>
  <cp:keywords/>
  <dc:description/>
  <cp:lastModifiedBy>Lee MacLachlan</cp:lastModifiedBy>
  <cp:revision>5</cp:revision>
  <cp:lastPrinted>2023-09-14T13:52:00Z</cp:lastPrinted>
  <dcterms:created xsi:type="dcterms:W3CDTF">2023-10-02T11:17:00Z</dcterms:created>
  <dcterms:modified xsi:type="dcterms:W3CDTF">2026-09-08T11:38:00Z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0x01010091D2EDE5262B224C890A03B550C7632C</vt:lpwstr>
  </property>
  <property fmtid="{D5CDD505-2E9C-101B-9397-08002B2CF9AE}" pid="3" name="MediaServiceImageTags">
    <vt:lpwstr/>
  </property>
</Properties>
</file>